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F3C" w14:textId="20425E40" w:rsidR="00CB6970" w:rsidRPr="008F4E17" w:rsidRDefault="00CB6970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Naam </w:t>
      </w:r>
      <w:r w:rsidR="00DC61A3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van de verzender</w:t>
      </w:r>
    </w:p>
    <w:p w14:paraId="2D267ED0" w14:textId="7E896C02" w:rsidR="00DC61A3" w:rsidRPr="008F4E17" w:rsidRDefault="00DC61A3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Adres van de verzender</w:t>
      </w:r>
    </w:p>
    <w:p w14:paraId="79018A80" w14:textId="36EC4F40" w:rsidR="00DC61A3" w:rsidRPr="008F4E17" w:rsidRDefault="00DC61A3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Postcode, Plaats van de verzender</w:t>
      </w:r>
    </w:p>
    <w:p w14:paraId="22A92DC2" w14:textId="19A4A4EA" w:rsidR="00DC61A3" w:rsidRPr="008F4E17" w:rsidRDefault="00DC61A3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</w:p>
    <w:p w14:paraId="5C5775C7" w14:textId="77777777" w:rsidR="008B3050" w:rsidRPr="008F4E17" w:rsidRDefault="008B3050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</w:p>
    <w:p w14:paraId="615DB220" w14:textId="5082D7D4" w:rsidR="00DC61A3" w:rsidRPr="008F4E17" w:rsidRDefault="00DC61A3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Naam van de ontvanger</w:t>
      </w:r>
    </w:p>
    <w:p w14:paraId="469EC94A" w14:textId="022EEEF1" w:rsidR="00DC61A3" w:rsidRPr="008F4E17" w:rsidRDefault="00DC61A3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Adres van de ontvanger</w:t>
      </w:r>
    </w:p>
    <w:p w14:paraId="5D915423" w14:textId="5A117CB9" w:rsidR="00DC61A3" w:rsidRPr="008F4E17" w:rsidRDefault="00DC61A3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Postcode, </w:t>
      </w:r>
      <w:r w:rsidR="007110E0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Plaats van de ontvanger</w:t>
      </w:r>
    </w:p>
    <w:p w14:paraId="6BEA99CC" w14:textId="221B2A16" w:rsidR="007110E0" w:rsidRPr="008F4E17" w:rsidRDefault="007110E0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</w:p>
    <w:p w14:paraId="072A54F4" w14:textId="62B5617F" w:rsidR="007110E0" w:rsidRPr="008F4E17" w:rsidRDefault="007110E0" w:rsidP="00A737A0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Plaats, </w:t>
      </w:r>
      <w:r w:rsidR="00283924">
        <w:rPr>
          <w:rFonts w:asciiTheme="minorHAnsi" w:hAnsiTheme="minorHAnsi" w:cstheme="minorHAnsi"/>
          <w:i/>
          <w:iCs/>
          <w:sz w:val="20"/>
          <w:szCs w:val="20"/>
          <w:lang w:val="nl-BE"/>
        </w:rPr>
        <w:t>D</w:t>
      </w: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atum van verzenden</w:t>
      </w:r>
    </w:p>
    <w:p w14:paraId="07CC2195" w14:textId="3D30FDA3" w:rsidR="007110E0" w:rsidRPr="008F4E17" w:rsidRDefault="007110E0" w:rsidP="00A737A0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1B7F2C03" w14:textId="48305D3C" w:rsidR="007110E0" w:rsidRPr="008F4E17" w:rsidRDefault="0055199D" w:rsidP="00A737A0">
      <w:pPr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Betreft:</w:t>
      </w:r>
      <w:r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bevraging </w:t>
      </w:r>
      <w:r w:rsidR="002626D2"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>van uw zoon/dochter</w:t>
      </w:r>
      <w:r w:rsidR="00014A61"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- jeugdmonitor</w:t>
      </w:r>
    </w:p>
    <w:p w14:paraId="00CCA769" w14:textId="77777777" w:rsidR="00CB6970" w:rsidRPr="008F4E17" w:rsidRDefault="00CB6970" w:rsidP="00A737A0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D158121" w14:textId="77777777" w:rsidR="00CB6970" w:rsidRPr="008F4E17" w:rsidRDefault="00CB6970" w:rsidP="00A737A0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19E45C9" w14:textId="11E53143" w:rsidR="00CB6970" w:rsidRPr="008F4E17" w:rsidRDefault="004C3840" w:rsidP="00A737A0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Geachte heer/mevrouw,</w:t>
      </w:r>
    </w:p>
    <w:p w14:paraId="209F87F8" w14:textId="77777777" w:rsidR="004C3840" w:rsidRPr="008F4E17" w:rsidRDefault="004C3840" w:rsidP="00A737A0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65531D48" w14:textId="77777777" w:rsidR="00CB6970" w:rsidRPr="008F4E17" w:rsidRDefault="00CB6970" w:rsidP="00A737A0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F4239C5" w14:textId="77777777" w:rsidR="000027D6" w:rsidRPr="008F4E17" w:rsidRDefault="000027D6" w:rsidP="00A737A0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2B47BD6A" w14:textId="77777777" w:rsidR="009B5507" w:rsidRDefault="009B5507" w:rsidP="00616100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4E1635">
        <w:rPr>
          <w:rFonts w:asciiTheme="minorHAnsi" w:hAnsiTheme="minorHAnsi" w:cstheme="minorHAnsi"/>
          <w:sz w:val="20"/>
          <w:szCs w:val="20"/>
          <w:lang w:val="nl-BE"/>
        </w:rPr>
        <w:t>Met deze brief wensen we u graag te informeren over de bevraging van uw zoon/dochter via de zogenaamde jeugdmonitor.</w:t>
      </w:r>
      <w:r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</w:p>
    <w:p w14:paraId="7C15CFC6" w14:textId="0F1011F0" w:rsidR="00C92FF5" w:rsidRPr="008F4E17" w:rsidRDefault="00C92FF5" w:rsidP="00616100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We willen jongeren van onze </w:t>
      </w:r>
      <w:r w:rsidR="001A3885" w:rsidRPr="002364A1">
        <w:rPr>
          <w:rFonts w:asciiTheme="minorHAnsi" w:hAnsiTheme="minorHAnsi" w:cstheme="minorHAnsi"/>
          <w:i/>
          <w:iCs/>
          <w:sz w:val="20"/>
          <w:szCs w:val="20"/>
          <w:lang w:val="nl-BE"/>
        </w:rPr>
        <w:t>[</w:t>
      </w:r>
      <w:r w:rsidRPr="002364A1">
        <w:rPr>
          <w:rFonts w:asciiTheme="minorHAnsi" w:hAnsiTheme="minorHAnsi" w:cstheme="minorHAnsi"/>
          <w:i/>
          <w:iCs/>
          <w:sz w:val="20"/>
          <w:szCs w:val="20"/>
          <w:lang w:val="nl-BE"/>
        </w:rPr>
        <w:t>gemeente/stad</w:t>
      </w:r>
      <w:r w:rsidR="001A3885" w:rsidRPr="002364A1">
        <w:rPr>
          <w:rFonts w:asciiTheme="minorHAnsi" w:hAnsiTheme="minorHAnsi" w:cstheme="minorHAnsi"/>
          <w:i/>
          <w:iCs/>
          <w:sz w:val="20"/>
          <w:szCs w:val="20"/>
          <w:lang w:val="nl-BE"/>
        </w:rPr>
        <w:t>]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bevragen en hebben daarvoor de medewerking gekregen van </w:t>
      </w:r>
      <w:r w:rsidR="001A3885">
        <w:rPr>
          <w:rFonts w:asciiTheme="minorHAnsi" w:hAnsiTheme="minorHAnsi" w:cstheme="minorHAnsi"/>
          <w:sz w:val="20"/>
          <w:szCs w:val="20"/>
          <w:lang w:val="nl-BE"/>
        </w:rPr>
        <w:t>[</w:t>
      </w:r>
      <w:r w:rsidRPr="002364A1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de </w:t>
      </w: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school, jeugdbeweging, club,…</w:t>
      </w:r>
      <w:r w:rsidR="001A3885">
        <w:rPr>
          <w:rFonts w:asciiTheme="minorHAnsi" w:hAnsiTheme="minorHAnsi" w:cstheme="minorHAnsi"/>
          <w:sz w:val="20"/>
          <w:szCs w:val="20"/>
          <w:lang w:val="nl-BE"/>
        </w:rPr>
        <w:t>]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van uw kind. De vragenlijst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die wij gebruiken, </w:t>
      </w:r>
      <w:r w:rsidR="00A63B4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is wetenschappelijk onderbouwd en 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bevat vragen zoals: </w:t>
      </w:r>
    </w:p>
    <w:p w14:paraId="6BD0DF21" w14:textId="69427D1C" w:rsidR="000027D6" w:rsidRPr="008F4E17" w:rsidRDefault="00B77D1B" w:rsidP="000403C5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“Heb je genoeg </w:t>
      </w:r>
      <w:r w:rsidR="000027D6" w:rsidRPr="008F4E17">
        <w:rPr>
          <w:rFonts w:asciiTheme="minorHAnsi" w:hAnsiTheme="minorHAnsi" w:cstheme="minorHAnsi"/>
          <w:sz w:val="20"/>
          <w:szCs w:val="20"/>
          <w:lang w:val="nl-BE"/>
        </w:rPr>
        <w:t>plekken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in je buurt</w:t>
      </w:r>
      <w:r w:rsidR="000027D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om te spelen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? Kan je veilig fietsen in je buurt? Vind je je buurt leuk?</w:t>
      </w:r>
      <w:r w:rsidR="00A8332E" w:rsidRPr="008F4E17">
        <w:rPr>
          <w:rFonts w:asciiTheme="minorHAnsi" w:hAnsiTheme="minorHAnsi" w:cstheme="minorHAnsi"/>
          <w:sz w:val="20"/>
          <w:szCs w:val="20"/>
          <w:lang w:val="nl-BE"/>
        </w:rPr>
        <w:t>”</w:t>
      </w:r>
    </w:p>
    <w:p w14:paraId="470CED19" w14:textId="77777777" w:rsidR="000027D6" w:rsidRPr="008F4E17" w:rsidRDefault="000027D6" w:rsidP="00616100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55F0B884" w14:textId="583D5E15" w:rsidR="00C92FF5" w:rsidRPr="008F4E17" w:rsidRDefault="00C92FF5" w:rsidP="00616100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Antwoord op d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>eze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en andere vragen </w:t>
      </w:r>
      <w:r w:rsidR="004003ED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geeft ons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een beeld hoe </w:t>
      </w:r>
      <w:r w:rsidR="00283924">
        <w:rPr>
          <w:rFonts w:asciiTheme="minorHAnsi" w:hAnsiTheme="minorHAnsi" w:cstheme="minorHAnsi"/>
          <w:sz w:val="20"/>
          <w:szCs w:val="20"/>
          <w:lang w:val="nl-BE"/>
        </w:rPr>
        <w:t>kinderen en tieners</w:t>
      </w:r>
      <w:r w:rsidR="00283924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over 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[</w:t>
      </w:r>
      <w:r w:rsidRPr="005427FD">
        <w:rPr>
          <w:rFonts w:asciiTheme="minorHAnsi" w:hAnsiTheme="minorHAnsi" w:cstheme="minorHAnsi"/>
          <w:i/>
          <w:iCs/>
          <w:sz w:val="20"/>
          <w:szCs w:val="20"/>
          <w:lang w:val="nl-BE"/>
        </w:rPr>
        <w:t>onze gemeente/stad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]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en hun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buurt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denken. Met die informatie 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willen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wij aan de slag gaan om het kind</w:t>
      </w:r>
      <w:r w:rsidR="004003ED" w:rsidRPr="008F4E17">
        <w:rPr>
          <w:rFonts w:asciiTheme="minorHAnsi" w:hAnsiTheme="minorHAnsi" w:cstheme="minorHAnsi"/>
          <w:sz w:val="20"/>
          <w:szCs w:val="20"/>
          <w:lang w:val="nl-BE"/>
        </w:rPr>
        <w:t>- en jeugd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vriendelijk beleid voor 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[</w:t>
      </w:r>
      <w:r w:rsidRPr="002364A1">
        <w:rPr>
          <w:rFonts w:asciiTheme="minorHAnsi" w:hAnsiTheme="minorHAnsi" w:cstheme="minorHAnsi"/>
          <w:i/>
          <w:iCs/>
          <w:sz w:val="20"/>
          <w:szCs w:val="20"/>
          <w:lang w:val="nl-BE"/>
        </w:rPr>
        <w:t>onze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gemeente/stad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]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verder uit te bouwen.</w:t>
      </w:r>
      <w:r w:rsidR="000B21B1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0EE37107" w14:textId="77777777" w:rsidR="00C92FF5" w:rsidRPr="008F4E17" w:rsidRDefault="00C92FF5" w:rsidP="00616100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4673E18D" w14:textId="77777777" w:rsidR="00B77D1B" w:rsidRPr="008F4E17" w:rsidRDefault="00FC224C" w:rsidP="00616100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>Hoe gebeurt de bevraging?</w:t>
      </w:r>
    </w:p>
    <w:p w14:paraId="66A0A70D" w14:textId="12A3C328" w:rsidR="00802F6D" w:rsidRPr="008F4E17" w:rsidRDefault="00FC224C" w:rsidP="00802F6D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De bevraging gebeurt </w:t>
      </w:r>
      <w:r w:rsidR="00A63B4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via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de </w:t>
      </w:r>
      <w:r w:rsidR="0034659D" w:rsidRPr="008F4E17">
        <w:rPr>
          <w:rFonts w:asciiTheme="minorHAnsi" w:hAnsiTheme="minorHAnsi" w:cstheme="minorHAnsi"/>
          <w:sz w:val="20"/>
          <w:szCs w:val="20"/>
          <w:lang w:val="nl-BE"/>
        </w:rPr>
        <w:t>j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eugdmonitor, een online bevragingstool</w:t>
      </w:r>
      <w:r w:rsidR="00A63B4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om kinderen en tieners vanaf het derde leerjaar tot het tweede middelbaar te bevragen. H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et 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departement Cultuur, Jeugd en Media van de Vlaamse </w:t>
      </w:r>
      <w:r w:rsidR="00BA6897">
        <w:rPr>
          <w:rFonts w:asciiTheme="minorHAnsi" w:hAnsiTheme="minorHAnsi" w:cstheme="minorHAnsi"/>
          <w:sz w:val="20"/>
          <w:szCs w:val="20"/>
          <w:lang w:val="nl-BE"/>
        </w:rPr>
        <w:t>o</w:t>
      </w:r>
      <w:r w:rsidR="00B77D1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verheid </w:t>
      </w:r>
      <w:r w:rsidR="00A63B4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stelt deze tool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ter beschikking. </w:t>
      </w:r>
      <w:r w:rsidR="00802F6D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Op </w:t>
      </w:r>
      <w:hyperlink r:id="rId10" w:history="1">
        <w:r w:rsidR="002E5E14" w:rsidRPr="008F4E17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https://jeugdmonitor.vlaanderen.be</w:t>
        </w:r>
      </w:hyperlink>
      <w:r w:rsidR="002E5E14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E97801" w:rsidRPr="008F4E17">
        <w:rPr>
          <w:rFonts w:asciiTheme="minorHAnsi" w:hAnsiTheme="minorHAnsi" w:cstheme="minorHAnsi"/>
          <w:sz w:val="20"/>
          <w:szCs w:val="20"/>
          <w:lang w:val="nl-BE"/>
        </w:rPr>
        <w:t>vindt u alle info</w:t>
      </w:r>
      <w:r w:rsidR="000D248A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terug over deze online bevragingstool. U</w:t>
      </w:r>
      <w:r w:rsidR="00802F6D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kunt u</w:t>
      </w:r>
      <w:r w:rsidR="000D248A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er ook</w:t>
      </w:r>
      <w:r w:rsidR="00802F6D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alle vragen bekijken. </w:t>
      </w:r>
    </w:p>
    <w:p w14:paraId="3C358CD8" w14:textId="77777777" w:rsidR="0031471A" w:rsidRPr="008F4E17" w:rsidRDefault="0031471A" w:rsidP="00A63B46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6D68FC41" w14:textId="0B2BDDF0" w:rsidR="0031471A" w:rsidRPr="008F4E17" w:rsidRDefault="0031471A" w:rsidP="00A63B46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De bevraging gebeurt 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[</w:t>
      </w: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in de klas, club,…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]</w:t>
      </w: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onder begeleiding van</w:t>
      </w:r>
      <w:r w:rsidR="00AD333E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AD333E" w:rsidRPr="000403C5">
        <w:rPr>
          <w:rFonts w:asciiTheme="minorHAnsi" w:hAnsiTheme="minorHAnsi" w:cstheme="minorHAnsi"/>
          <w:i/>
          <w:iCs/>
          <w:sz w:val="20"/>
          <w:szCs w:val="20"/>
          <w:lang w:val="nl-BE"/>
        </w:rPr>
        <w:t>[naam]</w:t>
      </w:r>
      <w:r w:rsidR="00AD333E">
        <w:rPr>
          <w:rFonts w:asciiTheme="minorHAnsi" w:hAnsiTheme="minorHAnsi" w:cstheme="minorHAnsi"/>
          <w:sz w:val="20"/>
          <w:szCs w:val="20"/>
          <w:lang w:val="nl-BE"/>
        </w:rPr>
        <w:t>.</w:t>
      </w:r>
      <w:r w:rsidR="00AD333E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9756DA" w:rsidRPr="008F4E17">
        <w:rPr>
          <w:rFonts w:asciiTheme="minorHAnsi" w:hAnsiTheme="minorHAnsi" w:cstheme="minorHAnsi"/>
          <w:sz w:val="20"/>
          <w:szCs w:val="20"/>
          <w:lang w:val="nl-BE"/>
        </w:rPr>
        <w:t>D</w:t>
      </w:r>
      <w:r w:rsidR="009756DA" w:rsidRPr="008F4E17">
        <w:rPr>
          <w:rFonts w:asciiTheme="minorHAnsi" w:hAnsiTheme="minorHAnsi" w:cstheme="minorHAnsi"/>
          <w:sz w:val="20"/>
          <w:szCs w:val="20"/>
          <w:lang w:val="nl-BE"/>
        </w:rPr>
        <w:t>eze begeleider</w:t>
      </w:r>
      <w:r w:rsidR="009756DA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143613" w:rsidRPr="008F4E17">
        <w:rPr>
          <w:rFonts w:asciiTheme="minorHAnsi" w:hAnsiTheme="minorHAnsi" w:cstheme="minorHAnsi"/>
          <w:sz w:val="20"/>
          <w:szCs w:val="20"/>
          <w:lang w:val="nl-BE"/>
        </w:rPr>
        <w:t>legt h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et doel van de bevraging uit en </w:t>
      </w:r>
      <w:r w:rsidR="00143613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kan </w:t>
      </w:r>
      <w:r w:rsidR="00DF60EF" w:rsidRPr="008F4E17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, die problemen ondervinden bij het beantwoorden van vragen, op weg helpen. </w:t>
      </w:r>
    </w:p>
    <w:p w14:paraId="6FA235E2" w14:textId="77777777" w:rsidR="00A63B46" w:rsidRPr="008F4E17" w:rsidRDefault="00A63B46" w:rsidP="00A63B46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3CFA0B13" w14:textId="77777777" w:rsidR="00C92FF5" w:rsidRPr="008F4E17" w:rsidRDefault="00FC224C" w:rsidP="00616100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>Moet uw kind de vragenlijst invullen?</w:t>
      </w:r>
    </w:p>
    <w:p w14:paraId="5F87A800" w14:textId="4B30E74C" w:rsidR="00FC224C" w:rsidRPr="008F4E17" w:rsidRDefault="00A8332E" w:rsidP="00FC224C">
      <w:pPr>
        <w:jc w:val="both"/>
        <w:rPr>
          <w:rFonts w:asciiTheme="minorHAnsi" w:hAnsiTheme="minorHAnsi" w:cstheme="minorHAnsi"/>
          <w:bCs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 xml:space="preserve">Het invullen van de vragenlijst is geheel vrijwillig. </w:t>
      </w:r>
      <w:r w:rsidR="00FC224C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 xml:space="preserve">Uw kind is niet verplicht om </w:t>
      </w:r>
      <w:r w:rsidR="00143613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>de vragenlijst in te vullen</w:t>
      </w:r>
      <w:r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 xml:space="preserve"> of om </w:t>
      </w:r>
      <w:r w:rsidR="00FC224C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>alle vragen te beantwoorden</w:t>
      </w:r>
      <w:r w:rsidR="00A63B46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 xml:space="preserve">. Uw kind </w:t>
      </w:r>
      <w:r w:rsidR="00FC224C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>mag steeds kiezen om een vraag niet te beantwoorden</w:t>
      </w:r>
      <w:r w:rsidR="00AD60F7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>.</w:t>
      </w:r>
      <w:r w:rsidR="00FC224C"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 xml:space="preserve"> </w:t>
      </w:r>
    </w:p>
    <w:p w14:paraId="7244E881" w14:textId="77777777" w:rsidR="00FC224C" w:rsidRPr="008F4E17" w:rsidRDefault="00FC224C" w:rsidP="00616100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58989B44" w14:textId="77777777" w:rsidR="00616100" w:rsidRPr="008F4E17" w:rsidRDefault="00E9401E" w:rsidP="00E9401E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bCs/>
          <w:iCs/>
          <w:sz w:val="20"/>
          <w:szCs w:val="20"/>
          <w:lang w:val="nl-BE"/>
        </w:rPr>
        <w:t xml:space="preserve">Voor ons is het evenwel nuttig en interessant dat zoveel mogelijk jongeren deelnemen aan de bevraging.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De waarde van de resultaten hangt immers af van het aantal jongeren dat de vragenlijst invult. </w:t>
      </w:r>
    </w:p>
    <w:p w14:paraId="71896A06" w14:textId="77777777" w:rsidR="00E9401E" w:rsidRPr="008F4E17" w:rsidRDefault="00E9401E" w:rsidP="00E9401E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3FB55EB7" w14:textId="79C51643" w:rsidR="00E9401E" w:rsidRPr="008F4E17" w:rsidRDefault="00E45036" w:rsidP="00AA111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>Is de privacy van uw kind</w:t>
      </w:r>
      <w:r w:rsidR="003D1D8B" w:rsidRPr="008F4E17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gegarandeerd?</w:t>
      </w:r>
    </w:p>
    <w:p w14:paraId="26DBDB36" w14:textId="4A931BB5" w:rsidR="00876C11" w:rsidRPr="00876C11" w:rsidRDefault="00EF0153" w:rsidP="00876C11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[</w:t>
      </w:r>
      <w:r w:rsidR="003D1D8B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De stad/gemeente</w:t>
      </w:r>
      <w:r>
        <w:rPr>
          <w:rFonts w:asciiTheme="minorHAnsi" w:hAnsiTheme="minorHAnsi" w:cstheme="minorHAnsi"/>
          <w:sz w:val="20"/>
          <w:szCs w:val="20"/>
          <w:lang w:val="nl-BE"/>
        </w:rPr>
        <w:t>]</w:t>
      </w:r>
      <w:r w:rsidR="003D1D8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verwerkt de resultaten van de bevraging om zo de </w:t>
      </w:r>
      <w:r>
        <w:rPr>
          <w:rFonts w:asciiTheme="minorHAnsi" w:hAnsiTheme="minorHAnsi" w:cstheme="minorHAnsi"/>
          <w:sz w:val="20"/>
          <w:szCs w:val="20"/>
          <w:lang w:val="nl-BE"/>
        </w:rPr>
        <w:t>[</w:t>
      </w:r>
      <w:r w:rsidR="003D1D8B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stad/gemeente</w:t>
      </w:r>
      <w:r>
        <w:rPr>
          <w:rFonts w:asciiTheme="minorHAnsi" w:hAnsiTheme="minorHAnsi" w:cstheme="minorHAnsi"/>
          <w:sz w:val="20"/>
          <w:szCs w:val="20"/>
          <w:lang w:val="nl-BE"/>
        </w:rPr>
        <w:t>]</w:t>
      </w:r>
      <w:r w:rsidR="003D1D8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kind- en jeugdvriendelijker te kunnen maken. De resultaten worden </w:t>
      </w:r>
      <w:r w:rsidR="003D1D8B" w:rsidRPr="008F4E17">
        <w:rPr>
          <w:rFonts w:asciiTheme="minorHAnsi" w:hAnsiTheme="minorHAnsi" w:cstheme="minorHAnsi"/>
          <w:sz w:val="20"/>
          <w:szCs w:val="20"/>
          <w:lang w:val="nl-BE"/>
        </w:rPr>
        <w:t>strikt vertrouwelijk</w:t>
      </w:r>
      <w:r w:rsidR="003D1D8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verwerkt en worden voor geen andere doeleinden gebruikt</w:t>
      </w:r>
      <w:r w:rsidR="004743C0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dan het lokale jeugdbeleid</w:t>
      </w:r>
      <w:r w:rsidR="003D1D8B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  <w:r w:rsidR="00876C11" w:rsidRPr="00876C11">
        <w:rPr>
          <w:rFonts w:asciiTheme="minorHAnsi" w:hAnsiTheme="minorHAnsi" w:cstheme="minorHAnsi"/>
          <w:sz w:val="20"/>
          <w:szCs w:val="20"/>
          <w:lang w:val="nl-BE"/>
        </w:rPr>
        <w:t>Individuele antwoorden worden nooit in detail geraadpleegd of geanalyseerd. Niemand behalve uw zoon/dochter mag en kan te weten komen wat hij/zij heeft geantwoord.</w:t>
      </w:r>
    </w:p>
    <w:p w14:paraId="2451C919" w14:textId="77777777" w:rsidR="00AE319A" w:rsidRPr="008F4E17" w:rsidRDefault="00AE319A" w:rsidP="003D1D8B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424F912A" w14:textId="437E26DD" w:rsidR="00D570C6" w:rsidRPr="008F4E17" w:rsidRDefault="00460022" w:rsidP="00460022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Het Departement Cultuur, Jeugd en Media</w:t>
      </w:r>
      <w:r w:rsidR="00681E98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van de Vlaamse overheid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, dat de </w:t>
      </w:r>
      <w:r w:rsidR="001F2CC7">
        <w:rPr>
          <w:rFonts w:asciiTheme="minorHAnsi" w:hAnsiTheme="minorHAnsi" w:cstheme="minorHAnsi"/>
          <w:sz w:val="20"/>
          <w:szCs w:val="20"/>
          <w:lang w:val="nl-BE"/>
        </w:rPr>
        <w:t>bevragings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tool ter beschikking stelt, treft alle</w:t>
      </w:r>
      <w:r w:rsidR="00681E98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passende technische en organisatorische maatregelen om het beveiligingsniveau van de</w:t>
      </w:r>
      <w:r w:rsidR="00681E98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gegevensverwerking te waarborgen, is verantwoordelijk voor het beheer en het onderhoud van</w:t>
      </w:r>
      <w:r w:rsidR="00681E98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de online tool, maar heeft geen toegang tot de data van de bevragingen.</w:t>
      </w:r>
      <w:r w:rsidR="00CE7399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De wet- en regelgeving inzake de bescherming van </w:t>
      </w:r>
      <w:r w:rsidR="004743C0" w:rsidRPr="008F4E17">
        <w:rPr>
          <w:rFonts w:asciiTheme="minorHAnsi" w:hAnsiTheme="minorHAnsi" w:cstheme="minorHAnsi"/>
          <w:sz w:val="20"/>
          <w:szCs w:val="20"/>
          <w:lang w:val="nl-BE"/>
        </w:rPr>
        <w:t>natuurlijke personen bij de verwerking van persoonsgegevens wordt met andere woorden ten allen tijde gerespecteerd en n</w:t>
      </w:r>
      <w:r w:rsidR="00681E98" w:rsidRPr="008F4E17">
        <w:rPr>
          <w:rFonts w:asciiTheme="minorHAnsi" w:hAnsiTheme="minorHAnsi" w:cstheme="minorHAnsi"/>
          <w:sz w:val="20"/>
          <w:szCs w:val="20"/>
          <w:lang w:val="nl-BE"/>
        </w:rPr>
        <w:t>a</w:t>
      </w:r>
      <w:r w:rsidR="004743C0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uwkeurig opgevolgd. </w:t>
      </w:r>
    </w:p>
    <w:p w14:paraId="02FC3FAB" w14:textId="77777777" w:rsidR="00393ECB" w:rsidRPr="008F4E17" w:rsidRDefault="00393ECB" w:rsidP="00143613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32B2488D" w14:textId="374D2707" w:rsidR="00156B23" w:rsidRDefault="00156B23" w:rsidP="00156B23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Meer informatie over het Algemeen beleid van de 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[</w:t>
      </w:r>
      <w:r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stad/gemeente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]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op het vlak van gegevensverwerking vindt u op</w:t>
      </w:r>
      <w:r w:rsidR="00C714FE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C714FE" w:rsidRPr="002364A1">
        <w:rPr>
          <w:rFonts w:asciiTheme="minorHAnsi" w:hAnsiTheme="minorHAnsi" w:cstheme="minorHAnsi"/>
          <w:sz w:val="20"/>
          <w:szCs w:val="20"/>
          <w:lang w:val="nl-BE"/>
        </w:rPr>
        <w:t>[</w:t>
      </w:r>
      <w:r w:rsidR="00C714FE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link</w:t>
      </w:r>
      <w:r w:rsidR="00C714FE" w:rsidRPr="002364A1">
        <w:rPr>
          <w:rFonts w:asciiTheme="minorHAnsi" w:hAnsiTheme="minorHAnsi" w:cstheme="minorHAnsi"/>
          <w:sz w:val="20"/>
          <w:szCs w:val="20"/>
          <w:lang w:val="nl-BE"/>
        </w:rPr>
        <w:t>]</w:t>
      </w:r>
      <w:r w:rsidR="0053742F">
        <w:rPr>
          <w:rFonts w:asciiTheme="minorHAnsi" w:hAnsiTheme="minorHAnsi" w:cstheme="minorHAnsi"/>
          <w:i/>
          <w:iCs/>
          <w:sz w:val="20"/>
          <w:szCs w:val="20"/>
          <w:lang w:val="nl-BE"/>
        </w:rPr>
        <w:t>.</w:t>
      </w:r>
    </w:p>
    <w:p w14:paraId="5B0B4C64" w14:textId="77777777" w:rsidR="000403C5" w:rsidRPr="008F4E17" w:rsidRDefault="000403C5" w:rsidP="00156B23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C96284E" w14:textId="1B0BD7B8" w:rsidR="00156B23" w:rsidRPr="008F4E17" w:rsidRDefault="00156B23" w:rsidP="00156B23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Meer informatie over de verwerking van persoonsgegevens in het kader van de </w:t>
      </w:r>
      <w:r w:rsidR="00C714FE" w:rsidRPr="008F4E17">
        <w:rPr>
          <w:rFonts w:asciiTheme="minorHAnsi" w:hAnsiTheme="minorHAnsi" w:cstheme="minorHAnsi"/>
          <w:sz w:val="20"/>
          <w:szCs w:val="20"/>
          <w:lang w:val="nl-BE"/>
        </w:rPr>
        <w:t>j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eugdmonitor, vindt u in het </w:t>
      </w:r>
      <w:r w:rsidR="008D6B48" w:rsidRPr="008F4E17">
        <w:rPr>
          <w:rFonts w:asciiTheme="minorHAnsi" w:hAnsiTheme="minorHAnsi" w:cstheme="minorHAnsi"/>
          <w:sz w:val="20"/>
          <w:szCs w:val="20"/>
          <w:lang w:val="nl-BE"/>
        </w:rPr>
        <w:t>zogenaamde ‘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>charter</w:t>
      </w:r>
      <w:r w:rsidR="008D6B48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verwerking persoonsgegevens’</w:t>
      </w:r>
      <w:r w:rsidR="00C714FE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op de website van de jeugdmonitor: </w:t>
      </w:r>
      <w:hyperlink r:id="rId11" w:history="1">
        <w:r w:rsidR="00C714FE" w:rsidRPr="008F4E17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https://jeugdmonitor.vlaanderen.be</w:t>
        </w:r>
      </w:hyperlink>
      <w:r w:rsidRPr="008F4E17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3D3A0E83" w14:textId="77777777" w:rsidR="00F94812" w:rsidRPr="008F4E17" w:rsidRDefault="00F94812" w:rsidP="00AA1112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774B9E8A" w14:textId="77777777" w:rsidR="00C92FF5" w:rsidRPr="008F4E17" w:rsidRDefault="00C92FF5" w:rsidP="00C92FF5">
      <w:pPr>
        <w:jc w:val="both"/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b/>
          <w:sz w:val="20"/>
          <w:szCs w:val="20"/>
          <w:lang w:val="nl-BE"/>
        </w:rPr>
        <w:t>He</w:t>
      </w:r>
      <w:r w:rsidR="00143613" w:rsidRPr="008F4E17">
        <w:rPr>
          <w:rFonts w:asciiTheme="minorHAnsi" w:hAnsiTheme="minorHAnsi" w:cstheme="minorHAnsi"/>
          <w:b/>
          <w:sz w:val="20"/>
          <w:szCs w:val="20"/>
          <w:lang w:val="nl-BE"/>
        </w:rPr>
        <w:t xml:space="preserve">eft u </w:t>
      </w:r>
      <w:r w:rsidRPr="008F4E17">
        <w:rPr>
          <w:rFonts w:asciiTheme="minorHAnsi" w:hAnsiTheme="minorHAnsi" w:cstheme="minorHAnsi"/>
          <w:b/>
          <w:sz w:val="20"/>
          <w:szCs w:val="20"/>
          <w:lang w:val="nl-BE"/>
        </w:rPr>
        <w:t>vragen of opmerkingen?</w:t>
      </w:r>
    </w:p>
    <w:p w14:paraId="04E3B466" w14:textId="72511AE4" w:rsidR="007B6135" w:rsidRPr="008F4E17" w:rsidRDefault="007B6135" w:rsidP="00143613">
      <w:pPr>
        <w:jc w:val="both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Op de website </w:t>
      </w:r>
      <w:r w:rsidR="00167689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van de jeugdmonitor </w:t>
      </w: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vindt u </w:t>
      </w:r>
      <w:r w:rsidR="00527700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alle informatie terug </w:t>
      </w:r>
      <w:r w:rsidR="00167689" w:rsidRPr="008F4E17">
        <w:rPr>
          <w:rFonts w:asciiTheme="minorHAnsi" w:hAnsiTheme="minorHAnsi" w:cstheme="minorHAnsi"/>
          <w:sz w:val="20"/>
          <w:szCs w:val="20"/>
          <w:lang w:val="nl-BE"/>
        </w:rPr>
        <w:t>over deze online</w:t>
      </w:r>
      <w:r w:rsidR="00DE1BC8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bevragingstool: </w:t>
      </w:r>
      <w:hyperlink r:id="rId12" w:history="1">
        <w:r w:rsidR="00DE1BC8" w:rsidRPr="008F4E17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https://jeugdmonitor.vlaanderen.be</w:t>
        </w:r>
      </w:hyperlink>
      <w:r w:rsidR="00DE1BC8" w:rsidRPr="008F4E17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5A2695AA" w14:textId="77777777" w:rsidR="007B6135" w:rsidRPr="008F4E17" w:rsidRDefault="007B6135" w:rsidP="00143613">
      <w:pPr>
        <w:jc w:val="both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nl-BE"/>
        </w:rPr>
      </w:pPr>
    </w:p>
    <w:p w14:paraId="2B0E0401" w14:textId="2CC957DB" w:rsidR="00802F6D" w:rsidRPr="008F4E17" w:rsidRDefault="00143613" w:rsidP="00143613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U kunt steeds </w:t>
      </w:r>
      <w:r w:rsidR="00877131" w:rsidRPr="008F4E17">
        <w:rPr>
          <w:rFonts w:asciiTheme="minorHAnsi" w:hAnsiTheme="minorHAnsi" w:cstheme="minorHAnsi"/>
          <w:sz w:val="20"/>
          <w:szCs w:val="20"/>
          <w:lang w:val="nl-BE"/>
        </w:rPr>
        <w:t>contact opnemen met</w:t>
      </w:r>
    </w:p>
    <w:p w14:paraId="53BC552E" w14:textId="767A2CE7" w:rsidR="00802F6D" w:rsidRPr="008F4E17" w:rsidRDefault="00E5114B" w:rsidP="00802F6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d</w:t>
      </w:r>
      <w:r w:rsidR="00802F6D" w:rsidRPr="008F4E17">
        <w:rPr>
          <w:rFonts w:asciiTheme="minorHAnsi" w:hAnsiTheme="minorHAnsi" w:cstheme="minorHAnsi"/>
          <w:sz w:val="20"/>
          <w:szCs w:val="20"/>
          <w:lang w:val="nl-BE"/>
        </w:rPr>
        <w:t>e jeugddienst</w:t>
      </w:r>
      <w:r w:rsidR="00EF0153">
        <w:rPr>
          <w:rFonts w:asciiTheme="minorHAnsi" w:hAnsiTheme="minorHAnsi" w:cstheme="minorHAnsi"/>
          <w:sz w:val="20"/>
          <w:szCs w:val="20"/>
          <w:lang w:val="nl-BE"/>
        </w:rPr>
        <w:t>:</w:t>
      </w:r>
      <w:r w:rsidR="002364A1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143613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EF0153">
        <w:rPr>
          <w:rFonts w:asciiTheme="minorHAnsi" w:hAnsiTheme="minorHAnsi" w:cstheme="minorHAnsi"/>
          <w:i/>
          <w:iCs/>
          <w:sz w:val="20"/>
          <w:szCs w:val="20"/>
          <w:lang w:val="nl-BE"/>
        </w:rPr>
        <w:t>[</w:t>
      </w:r>
      <w:r w:rsidR="00143613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algemeen </w:t>
      </w:r>
      <w:r w:rsidR="005D3CF4">
        <w:rPr>
          <w:rFonts w:asciiTheme="minorHAnsi" w:hAnsiTheme="minorHAnsi" w:cstheme="minorHAnsi"/>
          <w:i/>
          <w:iCs/>
          <w:sz w:val="20"/>
          <w:szCs w:val="20"/>
          <w:lang w:val="nl-BE"/>
        </w:rPr>
        <w:t>e-</w:t>
      </w:r>
      <w:r w:rsidR="00143613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mailadres </w:t>
      </w:r>
      <w:r w:rsidR="00877131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en telefoonnummer </w:t>
      </w:r>
      <w:r w:rsidR="00143613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van jeugddienst</w:t>
      </w:r>
      <w:r w:rsidR="00EF0153" w:rsidRPr="002364A1">
        <w:rPr>
          <w:rFonts w:asciiTheme="minorHAnsi" w:hAnsiTheme="minorHAnsi" w:cstheme="minorHAnsi"/>
          <w:sz w:val="20"/>
          <w:szCs w:val="20"/>
          <w:lang w:val="nl-BE"/>
        </w:rPr>
        <w:t>]</w:t>
      </w:r>
      <w:r w:rsidR="00BC2002">
        <w:rPr>
          <w:rFonts w:asciiTheme="minorHAnsi" w:hAnsiTheme="minorHAnsi" w:cstheme="minorHAnsi"/>
          <w:i/>
          <w:iCs/>
          <w:sz w:val="20"/>
          <w:szCs w:val="20"/>
          <w:lang w:val="nl-BE"/>
        </w:rPr>
        <w:t>;</w:t>
      </w:r>
      <w:r w:rsidR="00143613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</w:p>
    <w:p w14:paraId="7B1CB61A" w14:textId="40730148" w:rsidR="00C92FF5" w:rsidRPr="008F4E17" w:rsidRDefault="00E5114B" w:rsidP="00802F6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d</w:t>
      </w:r>
      <w:r w:rsidR="00802F6D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 </w:t>
      </w:r>
      <w:r w:rsidR="00393ECB" w:rsidRPr="008F4E17">
        <w:rPr>
          <w:rFonts w:asciiTheme="minorHAnsi" w:hAnsiTheme="minorHAnsi" w:cstheme="minorHAnsi"/>
          <w:sz w:val="20"/>
          <w:szCs w:val="20"/>
          <w:lang w:val="nl-BE"/>
        </w:rPr>
        <w:t>functionaris voor gegevensbescherming</w:t>
      </w:r>
      <w:r w:rsidR="00802F6D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: </w:t>
      </w:r>
      <w:r w:rsidR="00143613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877131" w:rsidRPr="002364A1">
        <w:rPr>
          <w:rFonts w:asciiTheme="minorHAnsi" w:hAnsiTheme="minorHAnsi" w:cstheme="minorHAnsi"/>
          <w:sz w:val="20"/>
          <w:szCs w:val="20"/>
          <w:lang w:val="nl-BE"/>
        </w:rPr>
        <w:t>[</w:t>
      </w:r>
      <w:r w:rsidR="008F4E17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 xml:space="preserve">naam, telefoonnummer en </w:t>
      </w:r>
      <w:r w:rsidR="00877131" w:rsidRPr="008F4E17">
        <w:rPr>
          <w:rFonts w:asciiTheme="minorHAnsi" w:hAnsiTheme="minorHAnsi" w:cstheme="minorHAnsi"/>
          <w:i/>
          <w:iCs/>
          <w:sz w:val="20"/>
          <w:szCs w:val="20"/>
          <w:lang w:val="nl-BE"/>
        </w:rPr>
        <w:t>e-mailadres</w:t>
      </w:r>
      <w:r w:rsidR="00877131" w:rsidRPr="002364A1">
        <w:rPr>
          <w:rFonts w:asciiTheme="minorHAnsi" w:hAnsiTheme="minorHAnsi" w:cstheme="minorHAnsi"/>
          <w:sz w:val="20"/>
          <w:szCs w:val="20"/>
          <w:lang w:val="nl-BE"/>
        </w:rPr>
        <w:t>]</w:t>
      </w:r>
      <w:r w:rsidR="00BC2002">
        <w:rPr>
          <w:rFonts w:asciiTheme="minorHAnsi" w:hAnsiTheme="minorHAnsi" w:cstheme="minorHAnsi"/>
          <w:i/>
          <w:iCs/>
          <w:sz w:val="20"/>
          <w:szCs w:val="20"/>
          <w:lang w:val="nl-BE"/>
        </w:rPr>
        <w:t>;</w:t>
      </w:r>
    </w:p>
    <w:p w14:paraId="4E578CB4" w14:textId="1A843F4F" w:rsidR="00527700" w:rsidRPr="008F4E17" w:rsidRDefault="00E5114B" w:rsidP="00802F6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h</w:t>
      </w:r>
      <w:r w:rsidR="00527700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et departement Cultuur, Jeugd en Media dat instaat voor de </w:t>
      </w:r>
      <w:r w:rsidR="0005144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ontwikkeling, het beheer en de veiligheid van de jeugdmonitor: </w:t>
      </w:r>
      <w:hyperlink r:id="rId13" w:history="1">
        <w:r w:rsidR="0085667C" w:rsidRPr="008F4E17">
          <w:rPr>
            <w:rStyle w:val="Hyperlink"/>
            <w:rFonts w:asciiTheme="minorHAnsi" w:hAnsiTheme="minorHAnsi" w:cstheme="minorHAnsi"/>
            <w:sz w:val="20"/>
            <w:szCs w:val="20"/>
            <w:lang w:val="nl-BE"/>
          </w:rPr>
          <w:t>jeugdmonitor@vlaanderen.be</w:t>
        </w:r>
      </w:hyperlink>
      <w:r w:rsidR="0085667C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051446" w:rsidRPr="008F4E17">
        <w:rPr>
          <w:rFonts w:asciiTheme="minorHAnsi" w:hAnsiTheme="minorHAnsi" w:cstheme="minorHAnsi"/>
          <w:sz w:val="20"/>
          <w:szCs w:val="20"/>
          <w:lang w:val="nl-BE"/>
        </w:rPr>
        <w:t xml:space="preserve">. </w:t>
      </w:r>
    </w:p>
    <w:p w14:paraId="1782EEF8" w14:textId="77777777" w:rsidR="00802F6D" w:rsidRPr="008F4E17" w:rsidRDefault="00802F6D" w:rsidP="00802F6D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1856AE43" w14:textId="1B8C6D93" w:rsidR="00393ECB" w:rsidRPr="008F4E17" w:rsidRDefault="00393ECB" w:rsidP="00802F6D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602847B7" w14:textId="045428B3" w:rsidR="0085667C" w:rsidRPr="008F4E17" w:rsidRDefault="0085667C" w:rsidP="00802F6D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2BAA201D" w14:textId="77777777" w:rsidR="0085667C" w:rsidRPr="008F4E17" w:rsidRDefault="0085667C" w:rsidP="00802F6D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</w:p>
    <w:p w14:paraId="5067EFC5" w14:textId="77777777" w:rsidR="00143613" w:rsidRPr="008F4E17" w:rsidRDefault="00A8332E" w:rsidP="00143613">
      <w:pPr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F4E17">
        <w:rPr>
          <w:rFonts w:asciiTheme="minorHAnsi" w:hAnsiTheme="minorHAnsi" w:cstheme="minorHAnsi"/>
          <w:sz w:val="20"/>
          <w:szCs w:val="20"/>
          <w:lang w:val="nl-BE"/>
        </w:rPr>
        <w:t>Vriendelijke groet,</w:t>
      </w:r>
    </w:p>
    <w:p w14:paraId="3E663195" w14:textId="389EBE25" w:rsidR="00450CD5" w:rsidRPr="00713E07" w:rsidRDefault="00450CD5" w:rsidP="000A4644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3CF16177" w14:textId="77777777" w:rsidR="0085667C" w:rsidRPr="00713E07" w:rsidRDefault="0085667C" w:rsidP="000A4644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0B7A2CE4" w14:textId="716194DD" w:rsidR="0085667C" w:rsidRPr="00713E07" w:rsidRDefault="0085667C" w:rsidP="000A4644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713E07">
        <w:rPr>
          <w:rFonts w:asciiTheme="minorHAnsi" w:hAnsiTheme="minorHAnsi" w:cstheme="minorHAnsi"/>
          <w:i/>
          <w:iCs/>
          <w:sz w:val="20"/>
          <w:szCs w:val="20"/>
          <w:lang w:val="nl-BE"/>
        </w:rPr>
        <w:t>[naam van de verzender]</w:t>
      </w:r>
    </w:p>
    <w:p w14:paraId="4798D6B9" w14:textId="2A429250" w:rsidR="0085667C" w:rsidRPr="00713E07" w:rsidRDefault="0085667C" w:rsidP="000A4644">
      <w:pPr>
        <w:rPr>
          <w:rFonts w:asciiTheme="minorHAnsi" w:hAnsiTheme="minorHAnsi" w:cstheme="minorHAnsi"/>
          <w:i/>
          <w:iCs/>
          <w:sz w:val="20"/>
          <w:szCs w:val="20"/>
          <w:lang w:val="nl-BE"/>
        </w:rPr>
      </w:pPr>
      <w:r w:rsidRPr="00713E07">
        <w:rPr>
          <w:rFonts w:asciiTheme="minorHAnsi" w:hAnsiTheme="minorHAnsi" w:cstheme="minorHAnsi"/>
          <w:i/>
          <w:iCs/>
          <w:sz w:val="20"/>
          <w:szCs w:val="20"/>
          <w:lang w:val="nl-BE"/>
        </w:rPr>
        <w:t>[functie van de verzender]</w:t>
      </w:r>
    </w:p>
    <w:sectPr w:rsidR="0085667C" w:rsidRPr="00713E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917"/>
    <w:multiLevelType w:val="hybridMultilevel"/>
    <w:tmpl w:val="9D321F08"/>
    <w:lvl w:ilvl="0" w:tplc="24787FC2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7B0B"/>
    <w:multiLevelType w:val="hybridMultilevel"/>
    <w:tmpl w:val="302A1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32361"/>
    <w:multiLevelType w:val="hybridMultilevel"/>
    <w:tmpl w:val="7BDC2B12"/>
    <w:lvl w:ilvl="0" w:tplc="C262D0E4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6550"/>
    <w:multiLevelType w:val="hybridMultilevel"/>
    <w:tmpl w:val="5F48D5F8"/>
    <w:lvl w:ilvl="0" w:tplc="6696DFBA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52"/>
    <w:rsid w:val="000027D6"/>
    <w:rsid w:val="00014A61"/>
    <w:rsid w:val="00015BAB"/>
    <w:rsid w:val="00037BDC"/>
    <w:rsid w:val="000403C5"/>
    <w:rsid w:val="00051446"/>
    <w:rsid w:val="000743A5"/>
    <w:rsid w:val="00091BC9"/>
    <w:rsid w:val="000A4644"/>
    <w:rsid w:val="000B21B1"/>
    <w:rsid w:val="000B669F"/>
    <w:rsid w:val="000D248A"/>
    <w:rsid w:val="000E7F8A"/>
    <w:rsid w:val="001026D5"/>
    <w:rsid w:val="00122021"/>
    <w:rsid w:val="00143613"/>
    <w:rsid w:val="00156B23"/>
    <w:rsid w:val="00167689"/>
    <w:rsid w:val="001A3885"/>
    <w:rsid w:val="001E1DA7"/>
    <w:rsid w:val="001F2CC7"/>
    <w:rsid w:val="00235BCB"/>
    <w:rsid w:val="002364A1"/>
    <w:rsid w:val="002464DF"/>
    <w:rsid w:val="002626D2"/>
    <w:rsid w:val="00283924"/>
    <w:rsid w:val="00291BA6"/>
    <w:rsid w:val="002E5E14"/>
    <w:rsid w:val="002E66E0"/>
    <w:rsid w:val="0031216D"/>
    <w:rsid w:val="0031471A"/>
    <w:rsid w:val="0034659D"/>
    <w:rsid w:val="003604F8"/>
    <w:rsid w:val="00364451"/>
    <w:rsid w:val="0038700B"/>
    <w:rsid w:val="00393ECB"/>
    <w:rsid w:val="003B6D0C"/>
    <w:rsid w:val="003C2932"/>
    <w:rsid w:val="003C6932"/>
    <w:rsid w:val="003D1D8B"/>
    <w:rsid w:val="003E60D0"/>
    <w:rsid w:val="004003ED"/>
    <w:rsid w:val="00417E52"/>
    <w:rsid w:val="00450CD5"/>
    <w:rsid w:val="00460022"/>
    <w:rsid w:val="004743C0"/>
    <w:rsid w:val="004C3840"/>
    <w:rsid w:val="004E1635"/>
    <w:rsid w:val="00525749"/>
    <w:rsid w:val="00527700"/>
    <w:rsid w:val="0053742F"/>
    <w:rsid w:val="005427FD"/>
    <w:rsid w:val="0055199D"/>
    <w:rsid w:val="00560ADA"/>
    <w:rsid w:val="00566329"/>
    <w:rsid w:val="005914CE"/>
    <w:rsid w:val="005B6C78"/>
    <w:rsid w:val="005D3CF4"/>
    <w:rsid w:val="005F326C"/>
    <w:rsid w:val="0060618E"/>
    <w:rsid w:val="00616100"/>
    <w:rsid w:val="00681E98"/>
    <w:rsid w:val="006F46AF"/>
    <w:rsid w:val="007110E0"/>
    <w:rsid w:val="00713E07"/>
    <w:rsid w:val="00771853"/>
    <w:rsid w:val="007A3A55"/>
    <w:rsid w:val="007B6135"/>
    <w:rsid w:val="007B6514"/>
    <w:rsid w:val="00802F6D"/>
    <w:rsid w:val="008372C1"/>
    <w:rsid w:val="00852AB2"/>
    <w:rsid w:val="0085667C"/>
    <w:rsid w:val="008637A5"/>
    <w:rsid w:val="00876C11"/>
    <w:rsid w:val="00877131"/>
    <w:rsid w:val="00881B04"/>
    <w:rsid w:val="0089692B"/>
    <w:rsid w:val="008A03E7"/>
    <w:rsid w:val="008B3050"/>
    <w:rsid w:val="008D64B2"/>
    <w:rsid w:val="008D6B48"/>
    <w:rsid w:val="008F4E17"/>
    <w:rsid w:val="00910E96"/>
    <w:rsid w:val="009113D1"/>
    <w:rsid w:val="009230F2"/>
    <w:rsid w:val="00945AE4"/>
    <w:rsid w:val="009756DA"/>
    <w:rsid w:val="00982736"/>
    <w:rsid w:val="009963A4"/>
    <w:rsid w:val="009B5507"/>
    <w:rsid w:val="009D328D"/>
    <w:rsid w:val="00A03182"/>
    <w:rsid w:val="00A15B6F"/>
    <w:rsid w:val="00A40D8B"/>
    <w:rsid w:val="00A63B46"/>
    <w:rsid w:val="00A671F9"/>
    <w:rsid w:val="00A737A0"/>
    <w:rsid w:val="00A8332E"/>
    <w:rsid w:val="00AA1112"/>
    <w:rsid w:val="00AB4375"/>
    <w:rsid w:val="00AD2D4F"/>
    <w:rsid w:val="00AD333E"/>
    <w:rsid w:val="00AD60F7"/>
    <w:rsid w:val="00AE319A"/>
    <w:rsid w:val="00B455FB"/>
    <w:rsid w:val="00B77D1B"/>
    <w:rsid w:val="00BA33EB"/>
    <w:rsid w:val="00BA6897"/>
    <w:rsid w:val="00BC2002"/>
    <w:rsid w:val="00BF04F0"/>
    <w:rsid w:val="00C10712"/>
    <w:rsid w:val="00C3724B"/>
    <w:rsid w:val="00C714FE"/>
    <w:rsid w:val="00C91BFE"/>
    <w:rsid w:val="00C92FF5"/>
    <w:rsid w:val="00CB6970"/>
    <w:rsid w:val="00CE57E6"/>
    <w:rsid w:val="00CE7399"/>
    <w:rsid w:val="00D05EDC"/>
    <w:rsid w:val="00D467F2"/>
    <w:rsid w:val="00D570C6"/>
    <w:rsid w:val="00D83480"/>
    <w:rsid w:val="00D92EF0"/>
    <w:rsid w:val="00DA0FDF"/>
    <w:rsid w:val="00DA5629"/>
    <w:rsid w:val="00DB5EEB"/>
    <w:rsid w:val="00DC61A3"/>
    <w:rsid w:val="00DE1BC8"/>
    <w:rsid w:val="00DF60EF"/>
    <w:rsid w:val="00E151B8"/>
    <w:rsid w:val="00E4100F"/>
    <w:rsid w:val="00E441AB"/>
    <w:rsid w:val="00E45036"/>
    <w:rsid w:val="00E45893"/>
    <w:rsid w:val="00E5114B"/>
    <w:rsid w:val="00E75C33"/>
    <w:rsid w:val="00E87FC6"/>
    <w:rsid w:val="00E9401E"/>
    <w:rsid w:val="00E97801"/>
    <w:rsid w:val="00ED0B98"/>
    <w:rsid w:val="00EE08AE"/>
    <w:rsid w:val="00EF0153"/>
    <w:rsid w:val="00EF3811"/>
    <w:rsid w:val="00F17DCB"/>
    <w:rsid w:val="00F35B14"/>
    <w:rsid w:val="00F5055C"/>
    <w:rsid w:val="00F91ACC"/>
    <w:rsid w:val="00F94812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5BE17C"/>
  <w15:chartTrackingRefBased/>
  <w15:docId w15:val="{2482BAF5-7CF5-4F1B-A098-42CC6053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rsid w:val="00D83480"/>
    <w:rPr>
      <w:rFonts w:ascii="Arial" w:hAnsi="Arial" w:cs="Arial"/>
      <w:b/>
      <w:bCs/>
      <w:sz w:val="22"/>
      <w:lang w:val="nl-BE"/>
    </w:rPr>
  </w:style>
  <w:style w:type="character" w:styleId="Hyperlink">
    <w:name w:val="Hyperlink"/>
    <w:rsid w:val="0077185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663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66329"/>
    <w:rPr>
      <w:rFonts w:ascii="Segoe UI" w:hAnsi="Segoe UI" w:cs="Segoe UI"/>
      <w:sz w:val="18"/>
      <w:szCs w:val="18"/>
      <w:lang w:val="en-GB" w:eastAsia="en-US"/>
    </w:rPr>
  </w:style>
  <w:style w:type="character" w:styleId="Verwijzingopmerking">
    <w:name w:val="annotation reference"/>
    <w:rsid w:val="0036445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64451"/>
    <w:rPr>
      <w:sz w:val="20"/>
      <w:szCs w:val="20"/>
    </w:rPr>
  </w:style>
  <w:style w:type="character" w:customStyle="1" w:styleId="TekstopmerkingChar">
    <w:name w:val="Tekst opmerking Char"/>
    <w:link w:val="Tekstopmerking"/>
    <w:rsid w:val="00364451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64451"/>
    <w:rPr>
      <w:b/>
      <w:bCs/>
    </w:rPr>
  </w:style>
  <w:style w:type="character" w:customStyle="1" w:styleId="OnderwerpvanopmerkingChar">
    <w:name w:val="Onderwerp van opmerking Char"/>
    <w:link w:val="Onderwerpvanopmerking"/>
    <w:rsid w:val="00364451"/>
    <w:rPr>
      <w:b/>
      <w:bCs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ugdmonitor@vlaanderen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eugdmonitor.vlaandere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jeugdmonitor.vlaanderen.be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jeugdmonitor.vlaanderen.be" TargetMode="Externa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0C3537AC56D4C87EC794F85C8B234" ma:contentTypeVersion="18" ma:contentTypeDescription="Een nieuw document maken." ma:contentTypeScope="" ma:versionID="779130a6a91b21ef9911e700e992b866">
  <xsd:schema xmlns:xsd="http://www.w3.org/2001/XMLSchema" xmlns:xs="http://www.w3.org/2001/XMLSchema" xmlns:p="http://schemas.microsoft.com/office/2006/metadata/properties" xmlns:ns2="5e98c629-3cf6-4bc6-885e-d782acc9cdff" xmlns:ns3="ee56f80f-705e-4ad5-b790-4465a32399fb" targetNamespace="http://schemas.microsoft.com/office/2006/metadata/properties" ma:root="true" ma:fieldsID="a4cef3c7d4703faed443da58e88dead0" ns2:_="" ns3:_="">
    <xsd:import namespace="5e98c629-3cf6-4bc6-885e-d782acc9cdff"/>
    <xsd:import namespace="ee56f80f-705e-4ad5-b790-4465a3239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c629-3cf6-4bc6-885e-d782acc9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47c27c9-f033-49db-8f00-085a228aa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6f80f-705e-4ad5-b790-4465a3239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fbe2e6-a6c5-446d-9290-13daeeede63b}" ma:internalName="TaxCatchAll" ma:showField="CatchAllData" ma:web="ee56f80f-705e-4ad5-b790-4465a3239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8c629-3cf6-4bc6-885e-d782acc9cdff">
      <Terms xmlns="http://schemas.microsoft.com/office/infopath/2007/PartnerControls"/>
    </lcf76f155ced4ddcb4097134ff3c332f>
    <TaxCatchAll xmlns="ee56f80f-705e-4ad5-b790-4465a32399fb" xsi:nil="true"/>
  </documentManagement>
</p:properties>
</file>

<file path=customXml/itemProps1.xml><?xml version="1.0" encoding="utf-8"?>
<ds:datastoreItem xmlns:ds="http://schemas.openxmlformats.org/officeDocument/2006/customXml" ds:itemID="{AC14232C-AB34-4341-B25D-8329ABDDC4B3}"/>
</file>

<file path=customXml/itemProps2.xml><?xml version="1.0" encoding="utf-8"?>
<ds:datastoreItem xmlns:ds="http://schemas.openxmlformats.org/officeDocument/2006/customXml" ds:itemID="{D792B880-8787-4D99-A888-49A20805C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091A1-46AB-4A28-B180-AE0B8D7723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6504EA-C396-4306-8B43-197DEAF8D2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AAA261-70EE-40CA-9C17-40302336B621}">
  <ds:schemaRefs>
    <ds:schemaRef ds:uri="http://purl.org/dc/terms/"/>
    <ds:schemaRef ds:uri="http://schemas.microsoft.com/office/infopath/2007/PartnerControls"/>
    <ds:schemaRef ds:uri="f78b8b41-98e3-488b-9b36-ee26fe5f12b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eaf30e5-c320-4d29-8212-ce4af31a5a56"/>
    <ds:schemaRef ds:uri="a3954e75-0996-4546-927b-16a7d0d900d2"/>
    <ds:schemaRef ds:uri="http://purl.org/dc/elements/1.1/"/>
    <ds:schemaRef ds:uri="9a9ec0f0-7796-43d0-ac1f-4c8c46ee0bd1"/>
    <ds:schemaRef ds:uri="http://schemas.microsoft.com/sharepoint.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592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KULEUVEN</Company>
  <LinksUpToDate>false</LinksUpToDate>
  <CharactersWithSpaces>4220</CharactersWithSpaces>
  <SharedDoc>false</SharedDoc>
  <HLinks>
    <vt:vector size="12" baseType="variant"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http://www.jeugdmonitor.vlaanderen.be/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http://www.jeugdmonitor.vlaanderen.be/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dc:subject/>
  <dc:creator>Hilde Schelfaut</dc:creator>
  <cp:keywords/>
  <cp:lastModifiedBy>Debergh Rembert</cp:lastModifiedBy>
  <cp:revision>67</cp:revision>
  <cp:lastPrinted>2008-03-04T14:25:00Z</cp:lastPrinted>
  <dcterms:created xsi:type="dcterms:W3CDTF">2023-01-25T08:57:00Z</dcterms:created>
  <dcterms:modified xsi:type="dcterms:W3CDTF">2023-01-25T09:57:00Z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0x010100ADCA1A9F4A5A0F48948BF03A2419C4F00600291293E444FDB649A9D70291766EB6A7</vt:lpwstr>
  </property>
  <property fmtid="{D5CDD505-2E9C-101B-9397-08002B2CF9AE}" pid="3" name="_dlc_DocId">
    <vt:lpwstr>AAATMNZU2XEU-1843613436-473</vt:lpwstr>
  </property>
  <property fmtid="{D5CDD505-2E9C-101B-9397-08002B2CF9AE}" pid="4" name="_dlc_DocIdItemGuid">
    <vt:lpwstr>45908c24-2c84-4d0b-9f7a-15682d41ce94</vt:lpwstr>
  </property>
  <property fmtid="{D5CDD505-2E9C-101B-9397-08002B2CF9AE}" pid="5" name="_dlc_DocIdUrl">
    <vt:lpwstr>https://vlaamseoverheid.sharepoint.com/sites/jeugd/lm/_layouts/15/DocIdRedir.aspx?ID=AAATMNZU2XEU-1843613436-473, AAATMNZU2XEU-1843613436-473</vt:lpwstr>
  </property>
  <property fmtid="{D5CDD505-2E9C-101B-9397-08002B2CF9AE}" pid="6" name="Meta_lm">
    <vt:lpwstr/>
  </property>
  <property fmtid="{D5CDD505-2E9C-101B-9397-08002B2CF9AE}" pid="7" name="MediaServiceImageTags">
    <vt:lpwstr/>
  </property>
</Properties>
</file>